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b/>
          <w:color w:val="000000"/>
          <w:sz w:val="24"/>
          <w:szCs w:val="24"/>
        </w:rPr>
      </w:pPr>
      <w:r w:rsidRPr="00581F2B">
        <w:rPr>
          <w:b/>
          <w:color w:val="000000"/>
          <w:sz w:val="24"/>
          <w:szCs w:val="24"/>
        </w:rPr>
        <w:t>ПОЛИТИКА ОБРАБОТКИ ПЕРСОНАЛЬНЫХ ДАННЫХ</w:t>
      </w: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eastAsia="Arial"/>
          <w:color w:val="000000"/>
          <w:sz w:val="24"/>
          <w:szCs w:val="24"/>
        </w:rPr>
      </w:pP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color w:val="000000"/>
          <w:sz w:val="24"/>
          <w:szCs w:val="24"/>
        </w:rPr>
      </w:pPr>
      <w:r w:rsidRPr="00581F2B">
        <w:rPr>
          <w:color w:val="000000"/>
          <w:sz w:val="24"/>
          <w:szCs w:val="24"/>
        </w:rPr>
        <w:t>г. Астана</w:t>
      </w:r>
      <w:r w:rsidRPr="00581F2B">
        <w:rPr>
          <w:color w:val="000000"/>
          <w:sz w:val="24"/>
          <w:szCs w:val="24"/>
        </w:rPr>
        <w:tab/>
      </w:r>
      <w:r w:rsidRPr="00581F2B">
        <w:rPr>
          <w:color w:val="000000"/>
          <w:sz w:val="24"/>
          <w:szCs w:val="24"/>
        </w:rPr>
        <w:tab/>
        <w:t xml:space="preserve">                                                                                            ___.____.2026г.</w:t>
      </w: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 w:firstLine="567"/>
        <w:jc w:val="both"/>
        <w:rPr>
          <w:color w:val="000000"/>
          <w:sz w:val="24"/>
          <w:szCs w:val="24"/>
        </w:rPr>
      </w:pP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 xml:space="preserve">Настоящая Политика обработки персональных данных (далее — Политика конфиденциальности) разработана Индивидуальным предпринимателем Рысбековой Айнурой Сериковной (ИИН 850617450628), осуществляющей деятельность на территории Республики Казахстан (далее — Оператор), и действует в отношении всей информации, которую сайт </w:t>
      </w:r>
      <w:hyperlink r:id="rId5" w:tgtFrame="_new" w:history="1">
        <w:r w:rsidRPr="00581F2B">
          <w:rPr>
            <w:rStyle w:val="a3"/>
          </w:rPr>
          <w:t>https://rysbekova.kz/</w:t>
        </w:r>
      </w:hyperlink>
      <w:r w:rsidRPr="00581F2B">
        <w:t xml:space="preserve"> (далее — Сайт), включая его поддомены, формы обратной связи, мессенджеры и иные цифровые каналы взаимодействия, может получить о Пользователе при использовании Сайта и обращении за услугами.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Настоящая Политика составлена в соответствии с законодательством Республики Казахстан, в том числе Законом Республики Казахстан «О персональных данных и их защите», и определяет порядок обработки персональных данных, а также меры по обеспечению их безопасности.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Использование Сайта, направление заявок, обращений, документов либо заключение договора означает согласие Пользователя с настоящей Политикой конфиденциальности и условиями обработки его персональных данных.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В случае несогласия с условиями Политики Пользователь обязан прекратить использование Сайта.</w:t>
      </w: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color w:val="000000"/>
          <w:sz w:val="24"/>
          <w:szCs w:val="24"/>
        </w:rPr>
      </w:pP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color w:val="000000"/>
          <w:sz w:val="24"/>
          <w:szCs w:val="24"/>
        </w:rPr>
      </w:pPr>
      <w:r w:rsidRPr="00581F2B">
        <w:rPr>
          <w:b/>
          <w:color w:val="000000"/>
          <w:sz w:val="24"/>
          <w:szCs w:val="24"/>
        </w:rPr>
        <w:t>1. ОБЩИЕ ПОЛОЖЕНИЯ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rPr>
          <w:color w:val="000000"/>
        </w:rPr>
        <w:t xml:space="preserve">1.1. </w:t>
      </w:r>
      <w:r w:rsidRPr="00581F2B">
        <w:t>Настоящая Политика является локальным актом Оператора, принимаемым в одностороннем порядке, и устанавливает обязательные для Пользователей принципы, основания, способы и порядок обработки, хранения и защиты персональных данных при оказании юридических, регистрационных и представительских услуг в сфере интеллектуальной собственности.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Политика распространяется на обработку персональных данных, осуществляемую Оператором в связи с: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 xml:space="preserve">- использованием Сайта </w:t>
      </w:r>
      <w:hyperlink r:id="rId6" w:tgtFrame="_new" w:history="1">
        <w:r w:rsidRPr="00581F2B">
          <w:rPr>
            <w:rStyle w:val="a3"/>
          </w:rPr>
          <w:t>https://rysbekova.kz/</w:t>
        </w:r>
      </w:hyperlink>
      <w:r w:rsidRPr="00581F2B">
        <w:t>;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направлением обращений и заявок;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акцептом Договора оферты;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осуществлением расчетов через платежные сервисы;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обменом документами и сведениями посредством электронной почты, мессенджеров WhatsApp/Telegram и иных цифровых каналов;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использованием сервисов видеосвязи и иных средств дистанционного взаимодействия.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Под Сервисами дистанционного взаимодействия понимаются любые электронные средства коммуникации и платформы, используемые Оператором для исполнения обязательств перед Пользователем.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Совершение указанных действий означает согласие Пользователя на обработку персональных данных в объеме и на условиях, предусмотренных настоящей Политикой.</w:t>
      </w: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sz w:val="24"/>
          <w:szCs w:val="24"/>
        </w:rPr>
      </w:pPr>
      <w:r w:rsidRPr="00581F2B">
        <w:rPr>
          <w:color w:val="232323"/>
          <w:sz w:val="24"/>
          <w:szCs w:val="24"/>
        </w:rPr>
        <w:t xml:space="preserve">1.2. </w:t>
      </w:r>
      <w:r w:rsidRPr="00581F2B">
        <w:rPr>
          <w:sz w:val="24"/>
          <w:szCs w:val="24"/>
        </w:rPr>
        <w:t xml:space="preserve">Целью настоящей Политики является обеспечение защиты прав и законных интересов Пользователей при обработке их персональных данных в процессе оказания юридических и регистрационных услуг, использования Сайта </w:t>
      </w:r>
      <w:hyperlink r:id="rId7" w:tgtFrame="_new" w:history="1">
        <w:r w:rsidRPr="00581F2B">
          <w:rPr>
            <w:rStyle w:val="a3"/>
            <w:sz w:val="24"/>
            <w:szCs w:val="24"/>
          </w:rPr>
          <w:t>https://rysbekova.kz/</w:t>
        </w:r>
      </w:hyperlink>
      <w:r w:rsidRPr="00581F2B">
        <w:rPr>
          <w:sz w:val="24"/>
          <w:szCs w:val="24"/>
        </w:rPr>
        <w:t xml:space="preserve"> и Сервисов дистанционного взаимодействия, а также установление мер по предотвращению несанкционированного доступа, утраты, изменения или незаконного распространения персональных данных.</w:t>
      </w: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sz w:val="24"/>
          <w:szCs w:val="24"/>
        </w:rPr>
      </w:pPr>
      <w:r w:rsidRPr="00581F2B">
        <w:rPr>
          <w:color w:val="232323"/>
          <w:sz w:val="24"/>
          <w:szCs w:val="24"/>
        </w:rPr>
        <w:t xml:space="preserve">1.3. </w:t>
      </w:r>
      <w:r w:rsidRPr="00581F2B">
        <w:rPr>
          <w:sz w:val="24"/>
          <w:szCs w:val="24"/>
        </w:rPr>
        <w:t>Обработка и защита персональных данных Пользователей осуществляется в соответствии с настоящей Политикой и применимыми нормами законодательства Республики Казахстан.</w:t>
      </w: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sz w:val="24"/>
          <w:szCs w:val="24"/>
        </w:rPr>
      </w:pPr>
      <w:r w:rsidRPr="00581F2B">
        <w:rPr>
          <w:color w:val="232323"/>
          <w:sz w:val="24"/>
          <w:szCs w:val="24"/>
        </w:rPr>
        <w:lastRenderedPageBreak/>
        <w:t xml:space="preserve">1.4. </w:t>
      </w:r>
      <w:r w:rsidRPr="00581F2B">
        <w:rPr>
          <w:sz w:val="24"/>
          <w:szCs w:val="24"/>
        </w:rPr>
        <w:t>Настоящая Политика размещается в свободном доступе на официальном сайте Оператора и действует с момента ее публикации.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rPr>
          <w:color w:val="232323"/>
        </w:rPr>
        <w:t xml:space="preserve">1.5. </w:t>
      </w:r>
      <w:r w:rsidRPr="00581F2B">
        <w:t xml:space="preserve">Использование Сайта </w:t>
      </w:r>
      <w:hyperlink r:id="rId8" w:tgtFrame="_new" w:history="1">
        <w:r w:rsidRPr="00581F2B">
          <w:rPr>
            <w:rStyle w:val="a3"/>
          </w:rPr>
          <w:t>https://rysbekova.kz/</w:t>
        </w:r>
      </w:hyperlink>
      <w:r w:rsidRPr="00581F2B">
        <w:t>, направление обращений, заключение и акцепт Договора оферты, получение Услуг либо использование Сервисов дистанционного взаимодействия любым способом означает согласие Пользователя с условиями настоящей Политики.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1.6. В случае несогласия с условиями Политики Пользователь обязан прекратить использование Сайта и Сервисов дистанционного взаимодействия, а также воздержаться от заключения договора и получения Услуг.</w:t>
      </w: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sz w:val="24"/>
          <w:szCs w:val="24"/>
        </w:rPr>
      </w:pPr>
      <w:r w:rsidRPr="00581F2B">
        <w:rPr>
          <w:color w:val="232323"/>
          <w:sz w:val="24"/>
          <w:szCs w:val="24"/>
        </w:rPr>
        <w:t xml:space="preserve">1.7. </w:t>
      </w:r>
      <w:r w:rsidRPr="00581F2B">
        <w:rPr>
          <w:sz w:val="24"/>
          <w:szCs w:val="24"/>
        </w:rPr>
        <w:t xml:space="preserve">Настоящая Политика распространяется на все персональные данные Пользователя, которые обрабатываются Исполнителем при получении Услуг, использовании Сайта </w:t>
      </w:r>
      <w:hyperlink r:id="rId9" w:tgtFrame="_new" w:history="1">
        <w:r w:rsidRPr="00581F2B">
          <w:rPr>
            <w:rStyle w:val="a3"/>
            <w:sz w:val="24"/>
            <w:szCs w:val="24"/>
          </w:rPr>
          <w:t>https://rysbekova.kz</w:t>
        </w:r>
      </w:hyperlink>
      <w:r w:rsidRPr="00581F2B">
        <w:rPr>
          <w:sz w:val="24"/>
          <w:szCs w:val="24"/>
        </w:rPr>
        <w:t>, Сервисов дистанционного обслуживания, включая чаты WhatsApp / Telegram, платформу Zoom и иные сервисы, применяемые для взаимодействия с Заказчиком.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  <w:rPr>
          <w:color w:val="000000"/>
        </w:rPr>
      </w:pPr>
      <w:r w:rsidRPr="00581F2B">
        <w:rPr>
          <w:color w:val="000000"/>
        </w:rPr>
        <w:t>1.9.   Термины и определения: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>
        <w:t>«</w:t>
      </w:r>
      <w:r w:rsidRPr="00581F2B">
        <w:t>Оператор</w:t>
      </w:r>
      <w:r>
        <w:t>»</w:t>
      </w:r>
      <w:r w:rsidRPr="00581F2B">
        <w:t xml:space="preserve"> — Индивидуальный предприниматель Рысбекова Айнура Сериковна, осуществляющая обработку персональных данных в рамках своей профессиональной деятельности.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>
        <w:t>«</w:t>
      </w:r>
      <w:r w:rsidRPr="00581F2B">
        <w:t>Пользователь</w:t>
      </w:r>
      <w:r>
        <w:t>»</w:t>
      </w:r>
      <w:r w:rsidRPr="00581F2B">
        <w:t xml:space="preserve"> — физическое лицо, использующее Сайт </w:t>
      </w:r>
      <w:hyperlink r:id="rId10" w:tgtFrame="_new" w:history="1">
        <w:r w:rsidRPr="00581F2B">
          <w:t>https://rysbekova.kz/</w:t>
        </w:r>
      </w:hyperlink>
      <w:r w:rsidRPr="00581F2B">
        <w:t>, направляющее обращения либо вступающее в договорные отношения с Оператором.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>
        <w:t>«</w:t>
      </w:r>
      <w:r w:rsidRPr="00581F2B">
        <w:t>Сайт</w:t>
      </w:r>
      <w:r>
        <w:t>»</w:t>
      </w:r>
      <w:r w:rsidRPr="00581F2B">
        <w:t xml:space="preserve"> — совокупность веб-страниц, размещенных по адресу </w:t>
      </w:r>
      <w:hyperlink r:id="rId11" w:tgtFrame="_new" w:history="1">
        <w:r w:rsidRPr="00581F2B">
          <w:t>https://rysbekova.kz/</w:t>
        </w:r>
      </w:hyperlink>
      <w:r w:rsidRPr="00581F2B">
        <w:t>, включая поддомены.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>
        <w:t>«</w:t>
      </w:r>
      <w:r w:rsidRPr="00581F2B">
        <w:t>Сервисы дистанционного взаимодействия</w:t>
      </w:r>
      <w:r>
        <w:t>»</w:t>
      </w:r>
      <w:r w:rsidRPr="00581F2B">
        <w:t xml:space="preserve"> — электронные средства коммуникации, используемые Оператором для оказания услуг, включая электронную почту, мессенджеры WhatsApp/Telegram, сервисы видеосвязи и иные цифровые каналы.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>
        <w:t>«</w:t>
      </w:r>
      <w:r w:rsidRPr="00581F2B">
        <w:t>Персональные данные</w:t>
      </w:r>
      <w:r>
        <w:t>»</w:t>
      </w:r>
      <w:r w:rsidRPr="00581F2B">
        <w:t xml:space="preserve"> — сведения, относящиеся к прямо или косвенно определенному физическому лицу.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>
        <w:t>«</w:t>
      </w:r>
      <w:r w:rsidRPr="00581F2B">
        <w:t>Обработка персональных данных</w:t>
      </w:r>
      <w:r>
        <w:t>»</w:t>
      </w:r>
      <w:r w:rsidRPr="00581F2B">
        <w:t xml:space="preserve"> — любые действия с персональными данными, включая сбор, хранение, использование, передачу и удаление.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>
        <w:t>«</w:t>
      </w:r>
      <w:r w:rsidRPr="00581F2B">
        <w:t>Cookies</w:t>
      </w:r>
      <w:r>
        <w:t>»</w:t>
      </w:r>
      <w:r w:rsidRPr="00581F2B">
        <w:t xml:space="preserve"> — технические данные, автоматически передаваемые устройством Пользователя при использовании Сайта.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>
        <w:t>«</w:t>
      </w:r>
      <w:r w:rsidRPr="00581F2B">
        <w:t>IP-адрес</w:t>
      </w:r>
      <w:r>
        <w:t>»</w:t>
      </w:r>
      <w:r w:rsidRPr="00581F2B">
        <w:t xml:space="preserve"> — уникальный сетевой адрес устройства Пользователя в сети Интернет.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</w:p>
    <w:p w:rsidR="007575C4" w:rsidRPr="006B10CE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b/>
          <w:color w:val="000000"/>
          <w:sz w:val="24"/>
          <w:szCs w:val="24"/>
        </w:rPr>
      </w:pPr>
      <w:r w:rsidRPr="00581F2B"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ОСНОВАНИЯ И ЦЕЛИ ОБРАБОТКИ ПЕРСОНАЛЬНЫХ ДАННЫХ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 xml:space="preserve">2.1. Оператор осуществляет обработку персональных данных Пользователей исключительно в целях, связанных с оказанием юридических, регистрационных и консультационных услуг в сфере интеллектуальной собственности, использованием Сайта </w:t>
      </w:r>
      <w:hyperlink r:id="rId12" w:tgtFrame="_new" w:history="1">
        <w:r w:rsidRPr="00581F2B">
          <w:rPr>
            <w:b w:val="0"/>
            <w:sz w:val="24"/>
            <w:szCs w:val="24"/>
          </w:rPr>
          <w:t>https://rysbekova.kz/</w:t>
        </w:r>
      </w:hyperlink>
      <w:r w:rsidRPr="00581F2B">
        <w:rPr>
          <w:b w:val="0"/>
          <w:sz w:val="24"/>
          <w:szCs w:val="24"/>
        </w:rPr>
        <w:t xml:space="preserve"> и исполнением обязательств по Публичному договору.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Оператор принимает необходимые организационные и технические меры для обеспечения конфиденциальности и защиты персональных данных от несанкционированного доступа, изменения, раскрытия или уничтожения.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2.2. Обработка персональных данных осуществляется на основе следующих принципов: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законности и добросовестности;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ограничения обработки достижением конкретных и законных целей;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недопустимости обработки данных, несовместимой с целями их сбора;</w:t>
      </w:r>
    </w:p>
    <w:p w:rsidR="007575C4" w:rsidRPr="00581F2B" w:rsidRDefault="007575C4" w:rsidP="007575C4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581F2B">
        <w:t>- соответствия объема и содержания обрабатываемых данных заявленным целям.</w:t>
      </w:r>
    </w:p>
    <w:p w:rsidR="007575C4" w:rsidRPr="00581F2B" w:rsidRDefault="007575C4" w:rsidP="007575C4">
      <w:pPr>
        <w:pStyle w:val="2"/>
        <w:spacing w:before="0" w:after="0"/>
        <w:jc w:val="both"/>
        <w:rPr>
          <w:sz w:val="24"/>
          <w:szCs w:val="24"/>
        </w:rPr>
      </w:pPr>
      <w:r w:rsidRPr="00581F2B">
        <w:rPr>
          <w:b w:val="0"/>
          <w:sz w:val="24"/>
          <w:szCs w:val="24"/>
        </w:rPr>
        <w:t>2.3. Персональные данные обрабатываются в целях: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2.3.1. Предоставления консультаций и информации о юридических услугах Оператора;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2.3.2. Заключения, исполнения и прекращения договоров;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2.3.3. Подготовки и подачи документов в государственные органы и иные организации;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2.3.4. Взаимодействия с Пользователем в рамках исполнения обязательств;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2.3.5. Направления уведомлений об изменениях условий оказания услуг;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lastRenderedPageBreak/>
        <w:t>2.3.6. Исполнения требований налогового и иного обязательного законодательства;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2.3.7. Защиты прав и законных интересов Оператора.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2.4. Обработка персональных данных осуществляется на основании: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Закона Республики Казахстан «О персональных данных и их защите»;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Гражданского кодекса Республики Казахстан;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иных нормативных правовых актов Республики Казахстан;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заключаемого Договора оферты;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согласия субъекта персональных данных.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2.5. Правовым основанием обработки также является: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2.5.1. заключение и исполнение гражданско-правовых договоров;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2.5.2. направление Пользователем заявок через Сайт;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2.5.3. совершение акцепта Публичного договора;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2.5.4. добровольное предоставление данных при обращении к Оператору.</w:t>
      </w:r>
    </w:p>
    <w:p w:rsidR="007575C4" w:rsidRPr="00581F2B" w:rsidRDefault="007575C4" w:rsidP="007575C4">
      <w:pPr>
        <w:ind w:left="-567" w:right="-327" w:firstLine="567"/>
        <w:jc w:val="center"/>
        <w:rPr>
          <w:b/>
          <w:sz w:val="24"/>
          <w:szCs w:val="24"/>
        </w:rPr>
      </w:pPr>
    </w:p>
    <w:p w:rsidR="007575C4" w:rsidRPr="00581F2B" w:rsidRDefault="007575C4" w:rsidP="007575C4">
      <w:pPr>
        <w:ind w:left="-567" w:right="-327" w:firstLine="567"/>
        <w:jc w:val="center"/>
        <w:rPr>
          <w:b/>
          <w:sz w:val="24"/>
          <w:szCs w:val="24"/>
        </w:rPr>
      </w:pPr>
      <w:r w:rsidRPr="00581F2B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 xml:space="preserve">КАТЕГОРИИ И </w:t>
      </w:r>
      <w:r w:rsidRPr="00581F2B">
        <w:rPr>
          <w:b/>
          <w:sz w:val="24"/>
          <w:szCs w:val="24"/>
        </w:rPr>
        <w:t>СОСТАВ ПЕРСОНАЛЬНЫХ ДАННЫХ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3.1. Обрабатываемые персональные данные соответствуют целям обработки, указанным в Разделе 2 настоящей Политики, и не являются избыточными.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3.2. Оператор осуществляет обработку персональных данных следующих категорий лиц: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3.2.1. посетители Сайта;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3.2.2. лица, направляющие обращения через формы обратной связи;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3.2.3. клиенты, заключившие договор с Оператором;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3.2.4. представители клиентов (при наличии доверенности или иного законного основания).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3.3. В зависимости от целей взаимодействия Оператор может обрабатывать следующие персональные данные: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имя, фамилия;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номер телефона;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адрес электронной почты;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почтовый адрес;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данные мессенджеров (WhatsApp, Telegram);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изображение (в случае предоставления);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реквизиты доверенности;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иные сведения, добровольно предоставленные Пользователем для оказания услуг.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3.4. При посещении Сайта автоматически могут обрабатываться следующие технические данные: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IP-адрес;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данные файлов cookies;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сведения о браузере и устройстве;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дата и время доступа;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адрес запрашиваемой страницы.</w:t>
      </w:r>
    </w:p>
    <w:p w:rsidR="007575C4" w:rsidRDefault="007575C4" w:rsidP="007575C4">
      <w:pPr>
        <w:pStyle w:val="a4"/>
        <w:spacing w:before="0" w:beforeAutospacing="0" w:after="0" w:afterAutospacing="0"/>
        <w:jc w:val="both"/>
      </w:pPr>
      <w:r w:rsidRPr="00581F2B">
        <w:t>Данные используются исключительно в целях корректной работы Сайта, анализа посещаемости и обеспечения информационной безопасности.</w:t>
      </w:r>
    </w:p>
    <w:p w:rsidR="007575C4" w:rsidRDefault="007575C4" w:rsidP="007575C4">
      <w:pPr>
        <w:pStyle w:val="a4"/>
        <w:spacing w:before="0" w:beforeAutospacing="0" w:after="0" w:afterAutospacing="0"/>
        <w:jc w:val="both"/>
      </w:pPr>
      <w:r w:rsidRPr="00581F2B">
        <w:t>3.5. Оператор не проверяет достоверность персональных данных, предоставленных Пользователем, и исходит из того, что Пользователь предоставляет достоверную и актуальную информацию.</w:t>
      </w:r>
    </w:p>
    <w:p w:rsidR="007575C4" w:rsidRDefault="007575C4" w:rsidP="007575C4">
      <w:pPr>
        <w:pStyle w:val="a4"/>
        <w:spacing w:before="0" w:beforeAutospacing="0" w:after="0" w:afterAutospacing="0"/>
        <w:jc w:val="both"/>
      </w:pPr>
      <w:r w:rsidRPr="00581F2B">
        <w:t>3.6. Оператор не осуществляет обработку специальных категорий персональных данных (сведения о расовой и национальной принадлежности, политических взглядах, религиозных убеждениях и т.п.), за исключением случаев, прямо предусмотренных законодательством Республики Казахстан.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3.7. Биометрические персональные данные обрабатываются только при наличии отдельного согласия субъекта персональных данных либо в случаях, предусмотренных законодательством Республики Казахстан.</w:t>
      </w:r>
    </w:p>
    <w:p w:rsidR="007575C4" w:rsidRPr="00581F2B" w:rsidRDefault="007575C4" w:rsidP="007575C4">
      <w:pPr>
        <w:ind w:left="-567" w:right="-327" w:firstLine="567"/>
        <w:jc w:val="center"/>
        <w:rPr>
          <w:b/>
          <w:bCs/>
          <w:color w:val="232323"/>
          <w:sz w:val="24"/>
          <w:szCs w:val="24"/>
          <w:shd w:val="clear" w:color="auto" w:fill="FEFEFE"/>
        </w:rPr>
      </w:pPr>
      <w:r w:rsidRPr="00581F2B">
        <w:rPr>
          <w:b/>
          <w:bCs/>
          <w:color w:val="232323"/>
          <w:sz w:val="24"/>
          <w:szCs w:val="24"/>
          <w:shd w:val="clear" w:color="auto" w:fill="FEFEFE"/>
        </w:rPr>
        <w:lastRenderedPageBreak/>
        <w:t>4. ИСПОЛЬЗОВАНИЕ ФАЙЛОВ COOKIES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 xml:space="preserve">4.1. Сайт </w:t>
      </w:r>
      <w:hyperlink r:id="rId13" w:tgtFrame="_new" w:history="1">
        <w:r w:rsidRPr="00581F2B">
          <w:rPr>
            <w:rStyle w:val="a3"/>
            <w:b w:val="0"/>
            <w:sz w:val="24"/>
            <w:szCs w:val="24"/>
          </w:rPr>
          <w:t>https://rysbekova.kz/</w:t>
        </w:r>
      </w:hyperlink>
      <w:r w:rsidRPr="00581F2B">
        <w:rPr>
          <w:b w:val="0"/>
          <w:sz w:val="24"/>
          <w:szCs w:val="24"/>
        </w:rPr>
        <w:t xml:space="preserve"> использует файлы cookies и иные технические технологии для обеспечения корректной работы Сайта, анализа посещаемости и повышения удобства использования.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Cookies — это небольшие текстовые файлы, которые сохраняются на устройстве Пользователя при посещении Сайта.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4.2. Файлы cookies используются в целях: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4.2.1. обеспечения технического функционирования Сайта;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4.2.2. сохранения пользовательских настроек;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4.2.3. анализа поведения Пользователей на Сайте;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4.2.4. повышения безопасности и предотвращения злоупотреблений.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4.3. На Сайте могут использоваться: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обязательные (технические) cookies, необходимые для работы Сайта;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функциональные cookies, обеспечивающие корректное отображение и работу отдельных элементов;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аналитические cookies, используемые для сбора статистической информации.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4.4. Cookies могут быть: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сессионными (удаляются после закрытия браузера);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постоянными (сохраняются на устройстве до их удаления Пользователем либо до истечения срока хранения).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4.5. Пользователь вправе изменить настройки браузера и ограничить или полностью отключить использование cookies. Отключение cookies может повлиять на корректность работы отдельных функций Сайта. Продолжая использование Сайта, Пользователь выражает согласие на использование файлов cookies в соответствии с настоящей Политикой.</w:t>
      </w:r>
    </w:p>
    <w:p w:rsidR="007575C4" w:rsidRPr="00581F2B" w:rsidRDefault="007575C4" w:rsidP="007575C4">
      <w:pPr>
        <w:ind w:right="-1"/>
        <w:jc w:val="both"/>
        <w:rPr>
          <w:sz w:val="24"/>
          <w:szCs w:val="24"/>
        </w:rPr>
      </w:pPr>
    </w:p>
    <w:p w:rsidR="007575C4" w:rsidRPr="00581F2B" w:rsidRDefault="007575C4" w:rsidP="007575C4">
      <w:pPr>
        <w:ind w:right="-1"/>
        <w:jc w:val="center"/>
        <w:rPr>
          <w:b/>
          <w:bCs/>
          <w:color w:val="232323"/>
          <w:sz w:val="24"/>
          <w:szCs w:val="24"/>
          <w:shd w:val="clear" w:color="auto" w:fill="FEFEFE"/>
        </w:rPr>
      </w:pPr>
      <w:r w:rsidRPr="00581F2B">
        <w:rPr>
          <w:b/>
          <w:sz w:val="24"/>
          <w:szCs w:val="24"/>
        </w:rPr>
        <w:t xml:space="preserve">5. </w:t>
      </w:r>
      <w:r w:rsidRPr="00581F2B">
        <w:rPr>
          <w:b/>
          <w:bCs/>
          <w:color w:val="232323"/>
          <w:sz w:val="24"/>
          <w:szCs w:val="24"/>
          <w:shd w:val="clear" w:color="auto" w:fill="FEFEFE"/>
        </w:rPr>
        <w:t xml:space="preserve">ПОРЯДОК И УСЛОВИЯ ОБРАБОТКИ ПЕРСОНАЛЬНЫХ ДАННЫХ. </w:t>
      </w:r>
      <w:r>
        <w:rPr>
          <w:b/>
          <w:bCs/>
          <w:color w:val="232323"/>
          <w:sz w:val="24"/>
          <w:szCs w:val="24"/>
          <w:shd w:val="clear" w:color="auto" w:fill="FEFEFE"/>
        </w:rPr>
        <w:t xml:space="preserve">ОБЕСПЕЧЕНИЕ </w:t>
      </w:r>
      <w:r w:rsidRPr="00581F2B">
        <w:rPr>
          <w:b/>
          <w:bCs/>
          <w:color w:val="232323"/>
          <w:sz w:val="24"/>
          <w:szCs w:val="24"/>
          <w:shd w:val="clear" w:color="auto" w:fill="FEFEFE"/>
        </w:rPr>
        <w:t>КОНФИДЕНЦИАЛЬНОСТ</w:t>
      </w:r>
      <w:r>
        <w:rPr>
          <w:b/>
          <w:bCs/>
          <w:color w:val="232323"/>
          <w:sz w:val="24"/>
          <w:szCs w:val="24"/>
          <w:shd w:val="clear" w:color="auto" w:fill="FEFEFE"/>
        </w:rPr>
        <w:t>И</w:t>
      </w:r>
      <w:r w:rsidRPr="00581F2B">
        <w:rPr>
          <w:b/>
          <w:bCs/>
          <w:color w:val="232323"/>
          <w:sz w:val="24"/>
          <w:szCs w:val="24"/>
          <w:shd w:val="clear" w:color="auto" w:fill="FEFEFE"/>
        </w:rPr>
        <w:t xml:space="preserve"> 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5.1. Обработка персональных данных осуществляется Оператором в соответствии с законодательством Республики Казахстан.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Персональные данные обрабатываются на основании согласия субъекта персональных данных, в целях исполнения договора, а также в случаях, предусмотренных законодательством Республики Казахстан.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5.2. Оператор вправе осуществлять следующие действия с персональными данными: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сбор, запись, систематизацию, накопление, хранение, уточнение, использование, передачу (предоставление), обезличивание, блокирование и уничтожение.Обработка может осуществляться как с использованием средств автоматизации, так и без их использования.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5.3. Передача персональных данных допускается исключительно в следующих случаях: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5.3.1. государственным органам — в порядке и на основаниях, предусмотренных законодательством Республики Казахстан;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5.3.2. экспертным организациям, нотариусам, судам, государственным органам и иным третьим лицам — если это необходимо для оказания юридических услуг;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5.3.3. платежным сервисам и банкам — в целях проведения расчетов;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5.3.4. субподрядчикам и партнерам Оператора — при условии соблюдения ими требований конфиденциальности.</w:t>
      </w:r>
    </w:p>
    <w:p w:rsidR="007575C4" w:rsidRDefault="007575C4" w:rsidP="007575C4">
      <w:pPr>
        <w:pStyle w:val="a4"/>
        <w:spacing w:before="0" w:beforeAutospacing="0" w:after="0" w:afterAutospacing="0"/>
        <w:jc w:val="both"/>
      </w:pPr>
      <w:r w:rsidRPr="00581F2B">
        <w:t>Передача осуществляется в объеме, необходимом для достижения целей обработки.</w:t>
      </w:r>
    </w:p>
    <w:p w:rsidR="007575C4" w:rsidRDefault="007575C4" w:rsidP="007575C4">
      <w:pPr>
        <w:pStyle w:val="a4"/>
        <w:spacing w:before="0" w:beforeAutospacing="0" w:after="0" w:afterAutospacing="0"/>
        <w:jc w:val="both"/>
      </w:pPr>
      <w:r w:rsidRPr="00581F2B">
        <w:t>5.4. Оператор обеспечивает конфиденциальность персональных данных и принимает необходимые правовые, организационные и технические меры для их защиты от неправомерного доступа, утраты, изменения, распространения и иных неправомерных действий.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 xml:space="preserve">5.5. Публикация отзывов, фотографий и иных материалов, позволяющих идентифицировать субъекта персональных данных, осуществляется только при наличии </w:t>
      </w:r>
      <w:r w:rsidRPr="00581F2B">
        <w:lastRenderedPageBreak/>
        <w:t>отдельного согласия.</w:t>
      </w:r>
      <w:r w:rsidRPr="00581F2B">
        <w:rPr>
          <w:b/>
        </w:rPr>
        <w:t xml:space="preserve"> </w:t>
      </w:r>
      <w:r w:rsidRPr="00581F2B">
        <w:t>Без отдельного согласия персональные данные в публичный доступ не размещаются.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5.6. Персональные данные хранятся: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5.6.1. при консультировании — до 6 месяцев с момента обращения либо до отзыва согласия;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5.6.2. при заключении договора — в течение срока действия договора и не менее 3 лет после его прекращения;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5.6.3. в иных случаях — в течение срока, необходимого для достижения целей обработки либо предусмотренного законодательством.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По достижении целей обработки персональные данные подлежат уничтожению или обезличиванию.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5.7. Сайт не предназначен для целенаправленного сбора персональных данных несовершеннолетних лиц. В случае получения информации о предоставлении данных несовершеннолетним лицом без законного основания, такие данные подлежат удалению.</w:t>
      </w:r>
    </w:p>
    <w:p w:rsidR="007575C4" w:rsidRPr="00581F2B" w:rsidRDefault="007575C4" w:rsidP="007575C4">
      <w:pPr>
        <w:ind w:left="-142" w:right="-327" w:firstLine="20"/>
        <w:jc w:val="both"/>
        <w:rPr>
          <w:sz w:val="24"/>
          <w:szCs w:val="24"/>
        </w:rPr>
      </w:pPr>
      <w:r w:rsidRPr="00581F2B">
        <w:rPr>
          <w:sz w:val="24"/>
          <w:szCs w:val="24"/>
        </w:rPr>
        <w:t xml:space="preserve">  </w:t>
      </w:r>
    </w:p>
    <w:p w:rsidR="007575C4" w:rsidRPr="00581F2B" w:rsidRDefault="007575C4" w:rsidP="007575C4">
      <w:pPr>
        <w:ind w:left="-142" w:right="-327" w:firstLine="20"/>
        <w:jc w:val="center"/>
        <w:rPr>
          <w:b/>
          <w:sz w:val="24"/>
          <w:szCs w:val="24"/>
        </w:rPr>
      </w:pPr>
      <w:r w:rsidRPr="00581F2B">
        <w:rPr>
          <w:b/>
          <w:sz w:val="24"/>
          <w:szCs w:val="24"/>
        </w:rPr>
        <w:t>6. ПРАВА И ОБЯЗАННОСТИ СТОРОН</w:t>
      </w:r>
    </w:p>
    <w:p w:rsidR="007575C4" w:rsidRPr="00581F2B" w:rsidRDefault="007575C4" w:rsidP="007575C4">
      <w:pPr>
        <w:pStyle w:val="2"/>
        <w:spacing w:before="0" w:after="0"/>
        <w:jc w:val="both"/>
        <w:rPr>
          <w:sz w:val="24"/>
          <w:szCs w:val="24"/>
        </w:rPr>
      </w:pPr>
      <w:r w:rsidRPr="00581F2B">
        <w:rPr>
          <w:sz w:val="24"/>
          <w:szCs w:val="24"/>
        </w:rPr>
        <w:t>6.1. Пользователь вправе: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6.1.1. Принимать решение о предоставлении своих персональных данных и давать согласие на их обработку.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6.1.2. Получать информацию о факте обработки его персональных данных, целях и способах обработки.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6.1.3. Требовать уточнения, обновления, блокирования или уничтожения своих персональных данных в случае, если данные являются неполными, неточными, устаревшими, незаконно полученными либо не требуются для заявленных целей обработки.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6.1.4. Отозвать согласие на обработку персональных данных путем направления письменного уведомления на электронный адрес Оператора.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6.1.5. Обжаловать действия или бездействие Оператора в порядке, установленном законодательством Республики Казахстан.</w:t>
      </w:r>
    </w:p>
    <w:p w:rsidR="007575C4" w:rsidRPr="00581F2B" w:rsidRDefault="007575C4" w:rsidP="007575C4">
      <w:pPr>
        <w:pStyle w:val="2"/>
        <w:spacing w:before="0" w:after="0"/>
        <w:jc w:val="both"/>
        <w:rPr>
          <w:sz w:val="24"/>
          <w:szCs w:val="24"/>
        </w:rPr>
      </w:pPr>
      <w:r w:rsidRPr="00581F2B">
        <w:rPr>
          <w:sz w:val="24"/>
          <w:szCs w:val="24"/>
        </w:rPr>
        <w:t>6.2. Пользователь обязан: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6.2.1. Предоставлять достоверные и актуальные персональные данные.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6.2.2. Своевременно информировать Оператора об изменении своих персональных данных.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6.2.3. Не предоставлять данные третьих лиц без наличия законных оснований и соответствующих полномочий.</w:t>
      </w:r>
    </w:p>
    <w:p w:rsidR="007575C4" w:rsidRPr="00581F2B" w:rsidRDefault="007575C4" w:rsidP="007575C4">
      <w:pPr>
        <w:pStyle w:val="2"/>
        <w:spacing w:before="0" w:after="0"/>
        <w:jc w:val="both"/>
        <w:rPr>
          <w:sz w:val="24"/>
          <w:szCs w:val="24"/>
        </w:rPr>
      </w:pPr>
      <w:r w:rsidRPr="00581F2B">
        <w:rPr>
          <w:sz w:val="24"/>
          <w:szCs w:val="24"/>
        </w:rPr>
        <w:t>6.3. Оператор вправе: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6.3.1. Самостоятельно определять состав и перечень мер, необходимых для обеспечения защиты персональных данных в соответствии с законодательством Республики Казахстан.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6.3.2. Поручать обработку персональных данных третьим лицам при условии соблюдения ими требований конфиденциальности.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6.3.3. Продолжить обработку персональных данных без согласия субъекта в случаях, предусмотренных законодательством Республики Казахстан.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6.3.4. Отказать в предоставлении информации в случаях, прямо предусмотренных законодательством.</w:t>
      </w:r>
    </w:p>
    <w:p w:rsidR="007575C4" w:rsidRPr="00581F2B" w:rsidRDefault="007575C4" w:rsidP="007575C4">
      <w:pPr>
        <w:pStyle w:val="2"/>
        <w:spacing w:before="0" w:after="0"/>
        <w:jc w:val="both"/>
        <w:rPr>
          <w:sz w:val="24"/>
          <w:szCs w:val="24"/>
        </w:rPr>
      </w:pPr>
      <w:r w:rsidRPr="00581F2B">
        <w:rPr>
          <w:sz w:val="24"/>
          <w:szCs w:val="24"/>
        </w:rPr>
        <w:t>6.4. Оператор обязан: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6.4.1. Обрабатывать персональные данные в соответствии с законодательством Республики Казахстан и настоящей Политикой.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6.4.2. Принимать необходимые организационные и технические меры по защите персональных данных.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6.4.3. Рассматривать обращения субъектов персональных данных в разумные сроки.</w:t>
      </w:r>
    </w:p>
    <w:p w:rsidR="007575C4" w:rsidRDefault="007575C4" w:rsidP="007575C4">
      <w:pPr>
        <w:pStyle w:val="a4"/>
        <w:spacing w:before="0" w:beforeAutospacing="0" w:after="0" w:afterAutospacing="0"/>
        <w:jc w:val="both"/>
      </w:pPr>
      <w:r w:rsidRPr="00581F2B">
        <w:t>6.4.4. Обеспечивать конфиденциальность персональных данных.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lastRenderedPageBreak/>
        <w:t>6.4.5. При выявлении неправомерной обработки либо недостоверности данных — принять меры по их уточнению, блокированию или уничтожению.</w:t>
      </w:r>
    </w:p>
    <w:p w:rsidR="007575C4" w:rsidRPr="00581F2B" w:rsidRDefault="007575C4" w:rsidP="007575C4">
      <w:pPr>
        <w:ind w:right="-1"/>
        <w:jc w:val="both"/>
        <w:rPr>
          <w:sz w:val="24"/>
          <w:szCs w:val="24"/>
        </w:rPr>
      </w:pPr>
      <w:r w:rsidRPr="00581F2B">
        <w:rPr>
          <w:sz w:val="24"/>
          <w:szCs w:val="24"/>
        </w:rPr>
        <w:t xml:space="preserve">     </w:t>
      </w:r>
    </w:p>
    <w:p w:rsidR="007575C4" w:rsidRPr="00581F2B" w:rsidRDefault="007575C4" w:rsidP="007575C4">
      <w:pPr>
        <w:ind w:right="-1"/>
        <w:jc w:val="center"/>
        <w:rPr>
          <w:b/>
          <w:color w:val="232323"/>
          <w:sz w:val="24"/>
          <w:szCs w:val="24"/>
          <w:shd w:val="clear" w:color="auto" w:fill="FEFEFE"/>
        </w:rPr>
      </w:pPr>
      <w:r w:rsidRPr="00581F2B">
        <w:rPr>
          <w:b/>
          <w:color w:val="232323"/>
          <w:sz w:val="24"/>
          <w:szCs w:val="24"/>
        </w:rPr>
        <w:t xml:space="preserve">7. </w:t>
      </w:r>
      <w:r>
        <w:rPr>
          <w:b/>
          <w:color w:val="232323"/>
          <w:sz w:val="24"/>
          <w:szCs w:val="24"/>
        </w:rPr>
        <w:t xml:space="preserve">РЕАЛИЗАЦИЯ ПРАВ </w:t>
      </w:r>
      <w:r w:rsidRPr="00581F2B">
        <w:rPr>
          <w:b/>
          <w:color w:val="232323"/>
          <w:sz w:val="24"/>
          <w:szCs w:val="24"/>
          <w:shd w:val="clear" w:color="auto" w:fill="FEFEFE"/>
        </w:rPr>
        <w:t>СУБЪЕКТОВ ПЕРСОНАЛЬНЫХ ДАННЫХ</w:t>
      </w:r>
      <w:r>
        <w:rPr>
          <w:b/>
          <w:color w:val="232323"/>
          <w:sz w:val="24"/>
          <w:szCs w:val="24"/>
          <w:shd w:val="clear" w:color="auto" w:fill="FEFEFE"/>
        </w:rPr>
        <w:t>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7.1. Субъект персональных данных вправе получить у Оператора информацию по запросу: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о факте обработки его персональных данных;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о целях и правовых основаниях обработки;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о сроках хранения;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о перечне обрабатываемых данных;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- о мерах по защите персональных данных.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 xml:space="preserve">7.2. Запрос направляется на электронный адрес Оператора: </w:t>
      </w:r>
      <w:hyperlink r:id="rId14" w:history="1">
        <w:r w:rsidRPr="00581F2B">
          <w:rPr>
            <w:rStyle w:val="a3"/>
            <w:b w:val="0"/>
            <w:sz w:val="24"/>
            <w:szCs w:val="24"/>
            <w:lang w:val="en-US"/>
          </w:rPr>
          <w:t>rysbekova</w:t>
        </w:r>
        <w:r w:rsidRPr="00581F2B">
          <w:rPr>
            <w:rStyle w:val="a3"/>
            <w:b w:val="0"/>
            <w:sz w:val="24"/>
            <w:szCs w:val="24"/>
          </w:rPr>
          <w:t>-</w:t>
        </w:r>
        <w:r w:rsidRPr="00581F2B">
          <w:rPr>
            <w:rStyle w:val="a3"/>
            <w:b w:val="0"/>
            <w:sz w:val="24"/>
            <w:szCs w:val="24"/>
            <w:lang w:val="en-US"/>
          </w:rPr>
          <w:t>ainura</w:t>
        </w:r>
        <w:r w:rsidRPr="00581F2B">
          <w:rPr>
            <w:rStyle w:val="a3"/>
            <w:b w:val="0"/>
            <w:sz w:val="24"/>
            <w:szCs w:val="24"/>
          </w:rPr>
          <w:t>@</w:t>
        </w:r>
        <w:r w:rsidRPr="00581F2B">
          <w:rPr>
            <w:rStyle w:val="a3"/>
            <w:b w:val="0"/>
            <w:sz w:val="24"/>
            <w:szCs w:val="24"/>
            <w:lang w:val="en-US"/>
          </w:rPr>
          <w:t>mail</w:t>
        </w:r>
        <w:r w:rsidRPr="00581F2B">
          <w:rPr>
            <w:rStyle w:val="a3"/>
            <w:b w:val="0"/>
            <w:sz w:val="24"/>
            <w:szCs w:val="24"/>
          </w:rPr>
          <w:t>.</w:t>
        </w:r>
        <w:r w:rsidRPr="00581F2B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581F2B">
        <w:rPr>
          <w:b w:val="0"/>
          <w:sz w:val="24"/>
          <w:szCs w:val="24"/>
        </w:rPr>
        <w:t>. и должен содержать:</w:t>
      </w:r>
    </w:p>
    <w:p w:rsidR="007575C4" w:rsidRPr="00581F2B" w:rsidRDefault="007575C4" w:rsidP="007575C4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</w:pPr>
      <w:r w:rsidRPr="00581F2B">
        <w:t>фамилию и имя субъекта персональных данных;</w:t>
      </w:r>
    </w:p>
    <w:p w:rsidR="007575C4" w:rsidRPr="00581F2B" w:rsidRDefault="007575C4" w:rsidP="007575C4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</w:pPr>
      <w:r w:rsidRPr="00581F2B">
        <w:t>контактные данные (номер телефона и/или адрес электронной почты);</w:t>
      </w:r>
    </w:p>
    <w:p w:rsidR="007575C4" w:rsidRPr="00581F2B" w:rsidRDefault="007575C4" w:rsidP="007575C4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</w:pPr>
      <w:r w:rsidRPr="00581F2B">
        <w:t>сведения, подтверждающие факт взаимодействия с Оператором;</w:t>
      </w:r>
    </w:p>
    <w:p w:rsidR="007575C4" w:rsidRPr="00581F2B" w:rsidRDefault="007575C4" w:rsidP="007575C4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</w:pPr>
      <w:r w:rsidRPr="00581F2B">
        <w:t>суть требования.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Оператор вправе запросить дополнительные сведения для подтверждения личности заявителя.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7.3. Оператор рассматривает обращение в разумный срок и направляет ответ по указанным контактным данным. В случае отсутствия правовых оснований для удовлетворения запроса субъекту направляется мотивированный отказ.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7.4. При выявлении неточных или неправомерно обрабатываемых персональных данных Оператор осуществляет их уточнение, блокирование или удаление в установленный законом срок.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7.5. Персональные данные подлежат уничтожению: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7.5.1. при достижении целей обработки;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7.5.2. при отзыве согласия субъектом персональных данных, если отсутствуют иные законные основания для обработки;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7.5.3. в иных случаях, предусмотренных законодательством Республики Казахстан.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7.6. Право субъекта на доступ к персональным данным может быть ограничено в случаях, предусмотренных законодательством Республики Казахстан, в том числе если раскрытие информации нарушает права и законные интересы третьих лиц.</w:t>
      </w:r>
    </w:p>
    <w:p w:rsidR="007575C4" w:rsidRPr="00581F2B" w:rsidRDefault="007575C4" w:rsidP="007575C4">
      <w:pPr>
        <w:rPr>
          <w:sz w:val="24"/>
          <w:szCs w:val="24"/>
        </w:rPr>
      </w:pPr>
    </w:p>
    <w:p w:rsidR="007575C4" w:rsidRPr="00581F2B" w:rsidRDefault="007575C4" w:rsidP="007575C4">
      <w:pPr>
        <w:ind w:right="-1"/>
        <w:jc w:val="center"/>
        <w:rPr>
          <w:b/>
          <w:sz w:val="24"/>
          <w:szCs w:val="24"/>
        </w:rPr>
      </w:pPr>
      <w:r w:rsidRPr="00581F2B">
        <w:rPr>
          <w:b/>
          <w:sz w:val="24"/>
          <w:szCs w:val="24"/>
        </w:rPr>
        <w:t>8. ОТВЕТСТВЕННОСТЬ СТОРОН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8.1. Оператор несет ответственность за неправомерную обработку персональных данных в соответствии с законодательством Республики Казахстан.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8.2. Оператор не несет ответственности за разглашение персональных данных, если такие данные: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8.2.1. стали общедоступными до момента их раскрытия Оператором;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8.2.2. были получены от третьих лиц на законных основаниях;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8.2.3. были раскрыты с согласия субъекта персональных данных;</w:t>
      </w:r>
    </w:p>
    <w:p w:rsidR="007575C4" w:rsidRPr="00581F2B" w:rsidRDefault="007575C4" w:rsidP="007575C4">
      <w:pPr>
        <w:pStyle w:val="a4"/>
        <w:spacing w:before="0" w:beforeAutospacing="0" w:after="0" w:afterAutospacing="0"/>
        <w:jc w:val="both"/>
      </w:pPr>
      <w:r w:rsidRPr="00581F2B">
        <w:t>8.2.4. подлежат раскрытию в силу требований законодательства.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8.3. Пользователь несет ответственность за достоверность предоставленных персональных данных. В случае предоставления недостоверной информации Оператор не несет ответственности за последствия, связанные с использованием таких данных.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8.4. Оператор не несет ответственности за невозможность обработки данных или предоставления сервисов в результате технических сбоев, перебоев в работе сети Интернет, действий третьих лиц либо иных обстоятельств, не зависящих от Оператора.</w:t>
      </w:r>
    </w:p>
    <w:p w:rsidR="007575C4" w:rsidRPr="00581F2B" w:rsidRDefault="007575C4" w:rsidP="007575C4">
      <w:pPr>
        <w:ind w:right="-1"/>
        <w:jc w:val="both"/>
        <w:rPr>
          <w:sz w:val="24"/>
          <w:szCs w:val="24"/>
        </w:rPr>
      </w:pPr>
      <w:r w:rsidRPr="00581F2B">
        <w:rPr>
          <w:sz w:val="24"/>
          <w:szCs w:val="24"/>
        </w:rPr>
        <w:t xml:space="preserve">     </w:t>
      </w:r>
    </w:p>
    <w:p w:rsidR="007575C4" w:rsidRPr="00581F2B" w:rsidRDefault="007575C4" w:rsidP="007575C4">
      <w:pPr>
        <w:ind w:right="-1"/>
        <w:jc w:val="center"/>
        <w:rPr>
          <w:b/>
          <w:sz w:val="24"/>
          <w:szCs w:val="24"/>
        </w:rPr>
      </w:pPr>
      <w:r w:rsidRPr="00581F2B">
        <w:rPr>
          <w:b/>
          <w:sz w:val="24"/>
          <w:szCs w:val="24"/>
        </w:rPr>
        <w:t>9. РАЗРЕШЕНИЕ СПОРОВ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lastRenderedPageBreak/>
        <w:t>9.1. Споры и разногласия, возникающие в связи с обработкой персональных данных, стороны стремятся урегулировать путем переговоров и направления письменной претензии.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9.2. Сторона, получившая претензию, рассматривает её в 10 (десяти) дневный срок и направляет ответ заявителю.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9.3. В случае недостижения соглашения спор подлежит рассмотрению в судебном порядке в соответствии с законодательством Республики Казахстан по месту регистрации Оператора.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9.4. К настоящей Политике и отношениям, связанным с обработкой персональных данных, применяется законодательство Республики Казахстан.</w:t>
      </w:r>
    </w:p>
    <w:p w:rsidR="007575C4" w:rsidRPr="00581F2B" w:rsidRDefault="007575C4" w:rsidP="007575C4">
      <w:pPr>
        <w:ind w:right="-1"/>
        <w:jc w:val="both"/>
        <w:rPr>
          <w:sz w:val="24"/>
          <w:szCs w:val="24"/>
        </w:rPr>
      </w:pPr>
      <w:r w:rsidRPr="00581F2B">
        <w:rPr>
          <w:sz w:val="24"/>
          <w:szCs w:val="24"/>
        </w:rPr>
        <w:t xml:space="preserve">     </w:t>
      </w:r>
    </w:p>
    <w:p w:rsidR="007575C4" w:rsidRPr="00581F2B" w:rsidRDefault="007575C4" w:rsidP="007575C4">
      <w:pPr>
        <w:ind w:right="-1"/>
        <w:jc w:val="center"/>
        <w:rPr>
          <w:b/>
          <w:sz w:val="24"/>
          <w:szCs w:val="24"/>
        </w:rPr>
      </w:pPr>
      <w:r w:rsidRPr="00581F2B">
        <w:rPr>
          <w:b/>
          <w:sz w:val="24"/>
          <w:szCs w:val="24"/>
        </w:rPr>
        <w:t>10. ДОПОЛНИТЕЛЬНЫЕ УСЛОВИЯ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10.1. Оператор вправе вносить изменения и дополнения в настоящую Политику без предварительного согласия Пользователя.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 xml:space="preserve">10.2. Новая редакция Политики вступает в силу с момента её размещения на Сайте </w:t>
      </w:r>
      <w:hyperlink r:id="rId15" w:tgtFrame="_new" w:history="1">
        <w:r w:rsidRPr="00581F2B">
          <w:rPr>
            <w:rStyle w:val="a3"/>
            <w:b w:val="0"/>
            <w:sz w:val="24"/>
            <w:szCs w:val="24"/>
          </w:rPr>
          <w:t>https://rysbekova.kz/</w:t>
        </w:r>
      </w:hyperlink>
      <w:r w:rsidRPr="00581F2B">
        <w:rPr>
          <w:b w:val="0"/>
          <w:sz w:val="24"/>
          <w:szCs w:val="24"/>
        </w:rPr>
        <w:t>, если иное прямо не предусмотрено обновленной редакцией.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>10.3. Вопросы, предложения и обращения, связанные с настоящей Политикой, направляются Оператору по контактным данным, указанным на Сайте.</w:t>
      </w:r>
    </w:p>
    <w:p w:rsidR="007575C4" w:rsidRPr="00581F2B" w:rsidRDefault="007575C4" w:rsidP="007575C4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581F2B">
        <w:rPr>
          <w:b w:val="0"/>
          <w:sz w:val="24"/>
          <w:szCs w:val="24"/>
        </w:rPr>
        <w:t xml:space="preserve">10.4. Действующая редакция Политики размещается в открытом доступе на Сайте </w:t>
      </w:r>
      <w:hyperlink r:id="rId16" w:tgtFrame="_new" w:history="1">
        <w:r w:rsidRPr="00581F2B">
          <w:rPr>
            <w:rStyle w:val="a3"/>
            <w:b w:val="0"/>
            <w:sz w:val="24"/>
            <w:szCs w:val="24"/>
          </w:rPr>
          <w:t>https://rysbekova.kz/</w:t>
        </w:r>
      </w:hyperlink>
      <w:r w:rsidRPr="00581F2B">
        <w:rPr>
          <w:b w:val="0"/>
          <w:sz w:val="24"/>
          <w:szCs w:val="24"/>
        </w:rPr>
        <w:t>.</w:t>
      </w:r>
    </w:p>
    <w:p w:rsidR="007575C4" w:rsidRPr="00581F2B" w:rsidRDefault="007575C4" w:rsidP="007575C4">
      <w:pPr>
        <w:ind w:right="-1"/>
        <w:jc w:val="both"/>
        <w:rPr>
          <w:color w:val="1155CC"/>
          <w:sz w:val="24"/>
          <w:szCs w:val="24"/>
          <w:u w:val="single"/>
        </w:rPr>
      </w:pPr>
      <w:r w:rsidRPr="00581F2B">
        <w:rPr>
          <w:color w:val="1155CC"/>
          <w:sz w:val="24"/>
          <w:szCs w:val="24"/>
          <w:u w:val="single"/>
        </w:rPr>
        <w:t xml:space="preserve"> </w:t>
      </w:r>
    </w:p>
    <w:p w:rsidR="007575C4" w:rsidRPr="00581F2B" w:rsidRDefault="007575C4" w:rsidP="007575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center"/>
        <w:rPr>
          <w:b/>
          <w:color w:val="2C2D2E"/>
          <w:sz w:val="24"/>
          <w:szCs w:val="24"/>
        </w:rPr>
      </w:pPr>
      <w:r w:rsidRPr="00581F2B">
        <w:rPr>
          <w:b/>
          <w:color w:val="000000"/>
          <w:sz w:val="24"/>
          <w:szCs w:val="24"/>
        </w:rPr>
        <w:t xml:space="preserve">11. </w:t>
      </w:r>
      <w:bookmarkStart w:id="0" w:name="1fob9te"/>
      <w:bookmarkEnd w:id="0"/>
      <w:r w:rsidRPr="00581F2B">
        <w:rPr>
          <w:b/>
          <w:color w:val="000000"/>
          <w:sz w:val="24"/>
          <w:szCs w:val="24"/>
        </w:rPr>
        <w:t>РЕКВИЗИТЫ ОПЕРАТОРА</w:t>
      </w:r>
    </w:p>
    <w:p w:rsidR="007575C4" w:rsidRPr="00581F2B" w:rsidRDefault="007575C4" w:rsidP="007575C4">
      <w:pPr>
        <w:tabs>
          <w:tab w:val="left" w:pos="1843"/>
        </w:tabs>
        <w:rPr>
          <w:sz w:val="24"/>
          <w:szCs w:val="24"/>
        </w:rPr>
      </w:pPr>
      <w:bookmarkStart w:id="1" w:name="_Hlk206415851"/>
      <w:r w:rsidRPr="00581F2B">
        <w:rPr>
          <w:sz w:val="24"/>
          <w:szCs w:val="24"/>
        </w:rPr>
        <w:t>ИП Рысбекова Айнура Сериковна</w:t>
      </w:r>
      <w:r w:rsidRPr="00581F2B">
        <w:rPr>
          <w:sz w:val="24"/>
          <w:szCs w:val="24"/>
        </w:rPr>
        <w:br/>
        <w:t>ИИН: 850617450628</w:t>
      </w:r>
      <w:r w:rsidRPr="00581F2B">
        <w:rPr>
          <w:sz w:val="24"/>
          <w:szCs w:val="24"/>
        </w:rPr>
        <w:br/>
        <w:t>г. Астана, пр. Аль-Фараби, 11/1, офис 205</w:t>
      </w:r>
      <w:r w:rsidRPr="00581F2B">
        <w:rPr>
          <w:sz w:val="24"/>
          <w:szCs w:val="24"/>
        </w:rPr>
        <w:br/>
        <w:t>E-mail: rysbekova-ainura@mail.ru</w:t>
      </w:r>
      <w:r w:rsidRPr="00581F2B">
        <w:rPr>
          <w:sz w:val="24"/>
          <w:szCs w:val="24"/>
        </w:rPr>
        <w:br/>
        <w:t>WhatsApp: +7 705 481 66 99</w:t>
      </w:r>
      <w:r w:rsidRPr="00581F2B">
        <w:rPr>
          <w:sz w:val="24"/>
          <w:szCs w:val="24"/>
        </w:rPr>
        <w:br/>
        <w:t xml:space="preserve">Сайт: </w:t>
      </w:r>
      <w:hyperlink r:id="rId17" w:history="1">
        <w:r w:rsidRPr="00581F2B">
          <w:rPr>
            <w:rStyle w:val="a3"/>
            <w:sz w:val="24"/>
            <w:szCs w:val="24"/>
            <w:u w:color="0000FF"/>
          </w:rPr>
          <w:t>https://</w:t>
        </w:r>
        <w:r w:rsidRPr="00581F2B">
          <w:rPr>
            <w:rStyle w:val="a3"/>
            <w:sz w:val="24"/>
            <w:szCs w:val="24"/>
            <w:u w:color="0000FF"/>
            <w:lang w:val="en-US"/>
          </w:rPr>
          <w:t>rysbekova</w:t>
        </w:r>
        <w:r w:rsidRPr="00581F2B">
          <w:rPr>
            <w:rStyle w:val="a3"/>
            <w:sz w:val="24"/>
            <w:szCs w:val="24"/>
            <w:u w:color="0000FF"/>
          </w:rPr>
          <w:t>.</w:t>
        </w:r>
        <w:r w:rsidRPr="00581F2B">
          <w:rPr>
            <w:rStyle w:val="a3"/>
            <w:sz w:val="24"/>
            <w:szCs w:val="24"/>
            <w:u w:color="0000FF"/>
            <w:lang w:val="en-US"/>
          </w:rPr>
          <w:t>kz</w:t>
        </w:r>
        <w:r w:rsidRPr="00581F2B">
          <w:rPr>
            <w:rStyle w:val="a3"/>
            <w:sz w:val="24"/>
            <w:szCs w:val="24"/>
            <w:u w:color="0000FF"/>
          </w:rPr>
          <w:t>/</w:t>
        </w:r>
      </w:hyperlink>
      <w:r w:rsidRPr="00581F2B">
        <w:rPr>
          <w:sz w:val="24"/>
          <w:szCs w:val="24"/>
        </w:rPr>
        <w:t xml:space="preserve"> </w:t>
      </w:r>
    </w:p>
    <w:bookmarkEnd w:id="1"/>
    <w:p w:rsidR="007575C4" w:rsidRPr="00581F2B" w:rsidRDefault="007575C4" w:rsidP="007575C4">
      <w:pPr>
        <w:ind w:left="-142" w:right="-327"/>
        <w:jc w:val="both"/>
        <w:rPr>
          <w:sz w:val="24"/>
          <w:szCs w:val="24"/>
          <w:shd w:val="clear" w:color="auto" w:fill="D0E0E3"/>
        </w:rPr>
      </w:pPr>
    </w:p>
    <w:p w:rsidR="007575C4" w:rsidRPr="00581F2B" w:rsidRDefault="007575C4" w:rsidP="007575C4">
      <w:pPr>
        <w:ind w:right="-327"/>
        <w:jc w:val="both"/>
        <w:rPr>
          <w:sz w:val="24"/>
          <w:szCs w:val="24"/>
        </w:rPr>
      </w:pPr>
    </w:p>
    <w:p w:rsidR="007575C4" w:rsidRPr="00581F2B" w:rsidRDefault="007575C4" w:rsidP="007575C4">
      <w:pPr>
        <w:pBdr>
          <w:top w:val="nil"/>
          <w:left w:val="nil"/>
          <w:bottom w:val="nil"/>
          <w:right w:val="nil"/>
          <w:between w:val="nil"/>
        </w:pBdr>
        <w:ind w:right="2"/>
        <w:jc w:val="both"/>
        <w:rPr>
          <w:rFonts w:eastAsia="Arial"/>
          <w:color w:val="000000"/>
          <w:sz w:val="24"/>
          <w:szCs w:val="24"/>
        </w:rPr>
      </w:pPr>
    </w:p>
    <w:p w:rsidR="00E665DA" w:rsidRDefault="007575C4"/>
    <w:sectPr w:rsidR="00E665DA" w:rsidSect="00581F2B">
      <w:pgSz w:w="11906" w:h="16838"/>
      <w:pgMar w:top="1134" w:right="850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767"/>
    <w:multiLevelType w:val="multilevel"/>
    <w:tmpl w:val="6DCC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75C4"/>
    <w:rsid w:val="00085243"/>
    <w:rsid w:val="0040794F"/>
    <w:rsid w:val="00634787"/>
    <w:rsid w:val="0075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75C4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5C4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575C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575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sbekova.kz/" TargetMode="External"/><Relationship Id="rId13" Type="http://schemas.openxmlformats.org/officeDocument/2006/relationships/hyperlink" Target="https://rysbekova.k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ysbekova.kz/" TargetMode="External"/><Relationship Id="rId12" Type="http://schemas.openxmlformats.org/officeDocument/2006/relationships/hyperlink" Target="https://rysbekova.kz/" TargetMode="External"/><Relationship Id="rId17" Type="http://schemas.openxmlformats.org/officeDocument/2006/relationships/hyperlink" Target="https://rysbekova.k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ysbekova.k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ysbekova.kz/" TargetMode="External"/><Relationship Id="rId11" Type="http://schemas.openxmlformats.org/officeDocument/2006/relationships/hyperlink" Target="https://rysbekova.kz/" TargetMode="External"/><Relationship Id="rId5" Type="http://schemas.openxmlformats.org/officeDocument/2006/relationships/hyperlink" Target="https://rysbekova.kz/" TargetMode="External"/><Relationship Id="rId15" Type="http://schemas.openxmlformats.org/officeDocument/2006/relationships/hyperlink" Target="https://rysbekova.kz/" TargetMode="External"/><Relationship Id="rId10" Type="http://schemas.openxmlformats.org/officeDocument/2006/relationships/hyperlink" Target="https://rysbekova.k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ysbekova.kz" TargetMode="External"/><Relationship Id="rId14" Type="http://schemas.openxmlformats.org/officeDocument/2006/relationships/hyperlink" Target="mailto:rysbekova-ainu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2884</Words>
  <Characters>16439</Characters>
  <Application>Microsoft Office Word</Application>
  <DocSecurity>0</DocSecurity>
  <Lines>136</Lines>
  <Paragraphs>38</Paragraphs>
  <ScaleCrop>false</ScaleCrop>
  <Company/>
  <LinksUpToDate>false</LinksUpToDate>
  <CharactersWithSpaces>19285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Rysbekova.A</dc:creator>
  <cp:keywords/>
  <dc:description/>
  <cp:lastModifiedBy>Rysbekova.A</cp:lastModifiedBy>
  <cp:revision>2</cp:revision>
  <dcterms:created xsi:type="dcterms:W3CDTF">2026-02-28T19:41:00Z</dcterms:created>
  <dcterms:modified xsi:type="dcterms:W3CDTF">2026-02-28T19:41:00Z</dcterms:modified>
</cp:coreProperties>
</file>